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932" w:rsidRPr="00216932" w:rsidRDefault="00216932" w:rsidP="00216932">
      <w:pPr>
        <w:shd w:val="clear" w:color="auto" w:fill="FFFFFF"/>
        <w:spacing w:before="75" w:after="150" w:line="240" w:lineRule="auto"/>
        <w:jc w:val="center"/>
        <w:outlineLvl w:val="0"/>
        <w:rPr>
          <w:rFonts w:ascii="Georgia" w:eastAsia="Times New Roman" w:hAnsi="Georgia" w:cs="Times New Roman"/>
          <w:b/>
          <w:kern w:val="36"/>
          <w:sz w:val="36"/>
          <w:szCs w:val="36"/>
          <w:lang w:eastAsia="ru-RU"/>
        </w:rPr>
      </w:pPr>
      <w:r w:rsidRPr="00216932">
        <w:rPr>
          <w:rFonts w:ascii="Georgia" w:eastAsia="Times New Roman" w:hAnsi="Georgia" w:cs="Times New Roman"/>
          <w:b/>
          <w:kern w:val="36"/>
          <w:sz w:val="36"/>
          <w:szCs w:val="36"/>
          <w:lang w:eastAsia="ru-RU"/>
        </w:rPr>
        <w:t>Антитеррористическая безопасность</w:t>
      </w:r>
    </w:p>
    <w:p w:rsidR="00216932" w:rsidRPr="00216932" w:rsidRDefault="00216932" w:rsidP="0021693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t xml:space="preserve">Федеральный закон от 6 марта 2006 г. N 35-ФЗ "О противодействии </w:t>
      </w:r>
      <w:proofErr w:type="spellStart"/>
      <w:r w:rsidRPr="00216932">
        <w:rPr>
          <w:rFonts w:ascii="Times New Roman" w:eastAsia="Times New Roman" w:hAnsi="Times New Roman" w:cs="Times New Roman"/>
          <w:color w:val="000000"/>
          <w:sz w:val="28"/>
          <w:szCs w:val="28"/>
          <w:lang w:eastAsia="ru-RU"/>
        </w:rPr>
        <w:t>терроризму"</w:t>
      </w:r>
      <w:hyperlink r:id="rId4" w:history="1">
        <w:r w:rsidRPr="00216932">
          <w:rPr>
            <w:rFonts w:ascii="Times New Roman" w:eastAsia="Times New Roman" w:hAnsi="Times New Roman" w:cs="Times New Roman"/>
            <w:color w:val="4E8700"/>
            <w:sz w:val="28"/>
            <w:szCs w:val="28"/>
            <w:u w:val="single"/>
            <w:lang w:eastAsia="ru-RU"/>
          </w:rPr>
          <w:t>Ска</w:t>
        </w:r>
        <w:bookmarkStart w:id="0" w:name="_GoBack"/>
        <w:bookmarkEnd w:id="0"/>
        <w:r w:rsidRPr="00216932">
          <w:rPr>
            <w:rFonts w:ascii="Times New Roman" w:eastAsia="Times New Roman" w:hAnsi="Times New Roman" w:cs="Times New Roman"/>
            <w:color w:val="4E8700"/>
            <w:sz w:val="28"/>
            <w:szCs w:val="28"/>
            <w:u w:val="single"/>
            <w:lang w:eastAsia="ru-RU"/>
          </w:rPr>
          <w:t>ч</w:t>
        </w:r>
        <w:r w:rsidRPr="00216932">
          <w:rPr>
            <w:rFonts w:ascii="Times New Roman" w:eastAsia="Times New Roman" w:hAnsi="Times New Roman" w:cs="Times New Roman"/>
            <w:color w:val="4E8700"/>
            <w:sz w:val="28"/>
            <w:szCs w:val="28"/>
            <w:u w:val="single"/>
            <w:lang w:eastAsia="ru-RU"/>
          </w:rPr>
          <w:t>ать</w:t>
        </w:r>
        <w:proofErr w:type="spellEnd"/>
        <w:r w:rsidRPr="00216932">
          <w:rPr>
            <w:rFonts w:ascii="Times New Roman" w:eastAsia="Times New Roman" w:hAnsi="Times New Roman" w:cs="Times New Roman"/>
            <w:color w:val="4E8700"/>
            <w:sz w:val="28"/>
            <w:szCs w:val="28"/>
            <w:u w:val="single"/>
            <w:lang w:eastAsia="ru-RU"/>
          </w:rPr>
          <w:t>...</w:t>
        </w:r>
      </w:hyperlink>
    </w:p>
    <w:p w:rsidR="00216932" w:rsidRPr="00216932" w:rsidRDefault="00216932" w:rsidP="0021693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t xml:space="preserve">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w:t>
      </w:r>
      <w:proofErr w:type="gramStart"/>
      <w:r w:rsidRPr="00216932">
        <w:rPr>
          <w:rFonts w:ascii="Times New Roman" w:eastAsia="Times New Roman" w:hAnsi="Times New Roman" w:cs="Times New Roman"/>
          <w:color w:val="000000"/>
          <w:sz w:val="28"/>
          <w:szCs w:val="28"/>
          <w:lang w:eastAsia="ru-RU"/>
        </w:rPr>
        <w:t>Федерации,</w:t>
      </w:r>
      <w:r w:rsidRPr="00216932">
        <w:rPr>
          <w:rFonts w:ascii="Times New Roman" w:eastAsia="Times New Roman" w:hAnsi="Times New Roman" w:cs="Times New Roman"/>
          <w:color w:val="000000"/>
          <w:sz w:val="28"/>
          <w:szCs w:val="28"/>
          <w:lang w:eastAsia="ru-RU"/>
        </w:rPr>
        <w:br/>
        <w:t>а</w:t>
      </w:r>
      <w:proofErr w:type="gramEnd"/>
      <w:r w:rsidRPr="00216932">
        <w:rPr>
          <w:rFonts w:ascii="Times New Roman" w:eastAsia="Times New Roman" w:hAnsi="Times New Roman" w:cs="Times New Roman"/>
          <w:color w:val="000000"/>
          <w:sz w:val="28"/>
          <w:szCs w:val="28"/>
          <w:lang w:eastAsia="ru-RU"/>
        </w:rPr>
        <w:t xml:space="preserve"> также принимаемые в соответствии с ними нормативные правовые акты других федеральных органов государственной власти.</w:t>
      </w:r>
    </w:p>
    <w:p w:rsidR="00216932" w:rsidRPr="00216932" w:rsidRDefault="00216932" w:rsidP="0021693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b/>
          <w:bCs/>
          <w:color w:val="FF0000"/>
          <w:sz w:val="28"/>
          <w:szCs w:val="28"/>
          <w:lang w:eastAsia="ru-RU"/>
        </w:rPr>
        <w:t>Терроризм</w:t>
      </w:r>
      <w:r w:rsidRPr="00216932">
        <w:rPr>
          <w:rFonts w:ascii="Times New Roman" w:eastAsia="Times New Roman" w:hAnsi="Times New Roman" w:cs="Times New Roman"/>
          <w:color w:val="FF0000"/>
          <w:sz w:val="28"/>
          <w:szCs w:val="28"/>
          <w:lang w:eastAsia="ru-RU"/>
        </w:rPr>
        <w:t> </w:t>
      </w:r>
      <w:r w:rsidRPr="00216932">
        <w:rPr>
          <w:rFonts w:ascii="Times New Roman" w:eastAsia="Times New Roman" w:hAnsi="Times New Roman" w:cs="Times New Roman"/>
          <w:color w:val="000000"/>
          <w:sz w:val="28"/>
          <w:szCs w:val="28"/>
          <w:lang w:eastAsia="ru-RU"/>
        </w:rPr>
        <w:t>— это насилие или угроза его применения в отношении физических лиц или организаций, а также уничтожение (повреждение) или угроза уничтожения (повреждения) имущества и других материальных объектов, создающие опасность гибели людей, причинения значительного имущественного ущерба либо наступления иных общественно опасных последствий, осуществляемые в целях нарушения общественной безопасности, устрашения населения или оказания воздействия на принятие органами власти решений, выгодных террористам, или удовлетворения их неправомерных имущественных и (или) иных интересов; посягательство на жизнь государственного или общественного деятеля, совершённое в целях прекращения его государственной или иной политической деятельности либо из мести за такую деятельность; нападение на представителя иностранного государства или сотрудника международной организации, пользующихся международной защитой, а равно на служебные помещения либо транспортные средства лиц, пользующихся международной защитой, если это деяние совершено в целях провокации войны или осложнения международных отношений.</w:t>
      </w:r>
    </w:p>
    <w:p w:rsidR="00216932" w:rsidRPr="00216932" w:rsidRDefault="00216932" w:rsidP="0021693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t>История показывает, что насилие, вызывающее тревогу, страх и состояние беспомощности, к сожалению, является неотъемлемым атрибутом общественной жизни. Формы проявления его чрезвычайно разнообразны; от угроз и принуждения до уничтожения людей. Страх перед насилием является мощным средством, которым нередко пользуются не в только отдельные личности, но и группировки, партии, народы и даже государства целом.</w:t>
      </w:r>
    </w:p>
    <w:p w:rsidR="00216932" w:rsidRPr="00216932" w:rsidRDefault="00216932" w:rsidP="0021693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b/>
          <w:bCs/>
          <w:color w:val="FF0000"/>
          <w:sz w:val="28"/>
          <w:szCs w:val="28"/>
          <w:lang w:eastAsia="ru-RU"/>
        </w:rPr>
        <w:t>Основные принципы противодействия терроризму</w:t>
      </w:r>
    </w:p>
    <w:p w:rsidR="00216932" w:rsidRPr="00216932" w:rsidRDefault="00216932" w:rsidP="0021693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t>Противодействие терроризму в Российской Федерации основывается на следующих основных принципах:</w:t>
      </w:r>
    </w:p>
    <w:p w:rsidR="00216932" w:rsidRPr="00216932" w:rsidRDefault="00216932" w:rsidP="0021693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t>-законность;</w:t>
      </w:r>
    </w:p>
    <w:p w:rsidR="00216932" w:rsidRPr="00216932" w:rsidRDefault="00216932" w:rsidP="0021693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lastRenderedPageBreak/>
        <w:t>-приоритет мер предупреждения;</w:t>
      </w:r>
    </w:p>
    <w:p w:rsidR="00216932" w:rsidRPr="00216932" w:rsidRDefault="00216932" w:rsidP="0021693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t>-неотвратимость наказания за осуществление террористических акций;</w:t>
      </w:r>
    </w:p>
    <w:p w:rsidR="00216932" w:rsidRPr="00216932" w:rsidRDefault="00216932" w:rsidP="0021693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t>-сочетание гласных и негласных методов борьбы с терроризмом;</w:t>
      </w:r>
    </w:p>
    <w:p w:rsidR="00216932" w:rsidRPr="00216932" w:rsidRDefault="00216932" w:rsidP="0021693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t>-комплексное использование профилактических, правовых, политических, социально-экономических, пропагандистских мер;</w:t>
      </w:r>
    </w:p>
    <w:p w:rsidR="00216932" w:rsidRPr="00216932" w:rsidRDefault="00216932" w:rsidP="0021693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t>-приоритет защиты прав лиц, подвергающихся опасности в результате террористических акций;</w:t>
      </w:r>
    </w:p>
    <w:p w:rsidR="00216932" w:rsidRPr="00216932" w:rsidRDefault="00216932" w:rsidP="0021693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t>-минимальные уступки террористу;</w:t>
      </w:r>
    </w:p>
    <w:p w:rsidR="00216932" w:rsidRPr="00216932" w:rsidRDefault="00216932" w:rsidP="0021693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t>-</w:t>
      </w:r>
      <w:proofErr w:type="spellStart"/>
      <w:r w:rsidRPr="00216932">
        <w:rPr>
          <w:rFonts w:ascii="Times New Roman" w:eastAsia="Times New Roman" w:hAnsi="Times New Roman" w:cs="Times New Roman"/>
          <w:color w:val="000000"/>
          <w:sz w:val="28"/>
          <w:szCs w:val="28"/>
          <w:lang w:eastAsia="ru-RU"/>
        </w:rPr>
        <w:t>единоналичие</w:t>
      </w:r>
      <w:proofErr w:type="spellEnd"/>
      <w:r w:rsidRPr="00216932">
        <w:rPr>
          <w:rFonts w:ascii="Times New Roman" w:eastAsia="Times New Roman" w:hAnsi="Times New Roman" w:cs="Times New Roman"/>
          <w:color w:val="000000"/>
          <w:sz w:val="28"/>
          <w:szCs w:val="28"/>
          <w:lang w:eastAsia="ru-RU"/>
        </w:rPr>
        <w:t xml:space="preserve"> в руководстве привлекаемых сил и средств при проведении контртеррористических операций;</w:t>
      </w:r>
    </w:p>
    <w:p w:rsidR="00216932" w:rsidRPr="00216932" w:rsidRDefault="00216932" w:rsidP="0021693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t>-минимальная огласка технических приёмов и тактики и проведения контртеррористических операций, а также состава участников указанных операций.</w:t>
      </w:r>
    </w:p>
    <w:p w:rsidR="00216932" w:rsidRPr="00216932" w:rsidRDefault="00216932" w:rsidP="00216932">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r w:rsidRPr="00216932">
        <w:rPr>
          <w:rFonts w:ascii="Times New Roman" w:eastAsia="Times New Roman" w:hAnsi="Times New Roman" w:cs="Times New Roman"/>
          <w:b/>
          <w:bCs/>
          <w:color w:val="FF0000"/>
          <w:sz w:val="28"/>
          <w:szCs w:val="28"/>
          <w:lang w:eastAsia="ru-RU"/>
        </w:rPr>
        <w:t>Федеральный список экстремистских материалов</w:t>
      </w:r>
    </w:p>
    <w:p w:rsidR="00216932" w:rsidRPr="00216932" w:rsidRDefault="00216932" w:rsidP="0021693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216932" w:rsidRPr="00216932" w:rsidRDefault="00216932" w:rsidP="0021693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216932" w:rsidRPr="00216932" w:rsidRDefault="00216932" w:rsidP="0021693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t xml:space="preserve">Федеральный список экстремистских материалов формируется на основании </w:t>
      </w:r>
      <w:proofErr w:type="gramStart"/>
      <w:r w:rsidRPr="00216932">
        <w:rPr>
          <w:rFonts w:ascii="Times New Roman" w:eastAsia="Times New Roman" w:hAnsi="Times New Roman" w:cs="Times New Roman"/>
          <w:color w:val="000000"/>
          <w:sz w:val="28"/>
          <w:szCs w:val="28"/>
          <w:lang w:eastAsia="ru-RU"/>
        </w:rPr>
        <w:t>поступающих в Минюст России копий</w:t>
      </w:r>
      <w:proofErr w:type="gramEnd"/>
      <w:r w:rsidRPr="00216932">
        <w:rPr>
          <w:rFonts w:ascii="Times New Roman" w:eastAsia="Times New Roman" w:hAnsi="Times New Roman" w:cs="Times New Roman"/>
          <w:color w:val="000000"/>
          <w:sz w:val="28"/>
          <w:szCs w:val="28"/>
          <w:lang w:eastAsia="ru-RU"/>
        </w:rPr>
        <w:t xml:space="preserve"> вступивших в законную силу решений судов о признании информационных материалов экстремистскими.</w:t>
      </w:r>
    </w:p>
    <w:p w:rsidR="00216932" w:rsidRPr="00216932" w:rsidRDefault="00216932" w:rsidP="0021693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216932" w:rsidRPr="00216932" w:rsidRDefault="00216932" w:rsidP="0021693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lastRenderedPageBreak/>
        <w:t>Обжалование решений судов о признании информационных материалов экстремистскими осуществляется в порядке, предусмотренном законодательством Российской Федерации. Законодательством Российской Федерации предусмотрена ответственность за производство, хранение или распространение экстремистских материалов. </w:t>
      </w:r>
    </w:p>
    <w:p w:rsidR="00216932" w:rsidRPr="00216932" w:rsidRDefault="00216932" w:rsidP="0021693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noProof/>
          <w:color w:val="4E8700"/>
          <w:sz w:val="28"/>
          <w:szCs w:val="28"/>
          <w:lang w:eastAsia="ru-RU"/>
        </w:rPr>
        <w:drawing>
          <wp:inline distT="0" distB="0" distL="0" distR="0" wp14:anchorId="4CEF0190" wp14:editId="5407B20C">
            <wp:extent cx="2857500" cy="1990725"/>
            <wp:effectExtent l="0" t="0" r="0" b="9525"/>
            <wp:docPr id="4" name="Рисунок 4" descr="http://saki-school2.ucoz.ru/_si/0/s78739054.jpg">
              <a:hlinkClick xmlns:a="http://schemas.openxmlformats.org/drawingml/2006/main" r:id="rId5"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ki-school2.ucoz.ru/_si/0/s78739054.jpg">
                      <a:hlinkClick r:id="rId5" tgtFrame="&quot;_blank&quot;" tooltip="&quot;Нажмите для просмотра в полном размере...&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90725"/>
                    </a:xfrm>
                    <a:prstGeom prst="rect">
                      <a:avLst/>
                    </a:prstGeom>
                    <a:noFill/>
                    <a:ln>
                      <a:noFill/>
                    </a:ln>
                  </pic:spPr>
                </pic:pic>
              </a:graphicData>
            </a:graphic>
          </wp:inline>
        </w:drawing>
      </w:r>
    </w:p>
    <w:p w:rsidR="00216932" w:rsidRPr="00216932" w:rsidRDefault="00216932" w:rsidP="0021693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hyperlink r:id="rId7" w:history="1">
        <w:r w:rsidRPr="00216932">
          <w:rPr>
            <w:rFonts w:ascii="Times New Roman" w:eastAsia="Times New Roman" w:hAnsi="Times New Roman" w:cs="Times New Roman"/>
            <w:color w:val="4E8700"/>
            <w:sz w:val="28"/>
            <w:szCs w:val="28"/>
            <w:u w:val="single"/>
            <w:lang w:eastAsia="ru-RU"/>
          </w:rPr>
          <w:t>Перейт</w:t>
        </w:r>
        <w:r w:rsidRPr="00216932">
          <w:rPr>
            <w:rFonts w:ascii="Times New Roman" w:eastAsia="Times New Roman" w:hAnsi="Times New Roman" w:cs="Times New Roman"/>
            <w:color w:val="4E8700"/>
            <w:sz w:val="28"/>
            <w:szCs w:val="28"/>
            <w:u w:val="single"/>
            <w:lang w:eastAsia="ru-RU"/>
          </w:rPr>
          <w:t>и</w:t>
        </w:r>
        <w:r w:rsidRPr="00216932">
          <w:rPr>
            <w:rFonts w:ascii="Times New Roman" w:eastAsia="Times New Roman" w:hAnsi="Times New Roman" w:cs="Times New Roman"/>
            <w:color w:val="4E8700"/>
            <w:sz w:val="28"/>
            <w:szCs w:val="28"/>
            <w:u w:val="single"/>
            <w:lang w:eastAsia="ru-RU"/>
          </w:rPr>
          <w:t xml:space="preserve"> на сайт</w:t>
        </w:r>
      </w:hyperlink>
    </w:p>
    <w:p w:rsidR="00216932" w:rsidRPr="00216932" w:rsidRDefault="00216932" w:rsidP="0021693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b/>
          <w:bCs/>
          <w:color w:val="FF0000"/>
          <w:sz w:val="28"/>
          <w:szCs w:val="28"/>
          <w:lang w:eastAsia="ru-RU"/>
        </w:rPr>
        <w:t>Памятка при поступлении угрозы террористического характера в письменном виде</w:t>
      </w:r>
    </w:p>
    <w:p w:rsidR="00216932" w:rsidRPr="00216932" w:rsidRDefault="00216932" w:rsidP="002169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t>Угрозы в письменной форме могут поступить в организацию как по почтовому каналу, так и в результате обнаружения различного вида анонимных материалов (записки, надписи, информация, записанная на диск...).</w:t>
      </w:r>
    </w:p>
    <w:p w:rsidR="00216932" w:rsidRPr="00216932" w:rsidRDefault="00216932" w:rsidP="002169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t>При получении анонимного материала, содержащего угрозы террористического характера, обращайтесь с ним максимально осторожно, уберите его в чистый плотно закрываемый полиэтиленовый пакет и поместите в отдельную жесткую папку.</w:t>
      </w:r>
    </w:p>
    <w:p w:rsidR="00216932" w:rsidRPr="00216932" w:rsidRDefault="00216932" w:rsidP="002169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t>Постарайтесь не оставлять на нём отпечатков своих пальцев. Если документ поступил в конверте, его вскрытие производится только с левой или правой стороны, аккуратно отрезая кромки ножницами. Сохраняйте всё; сам документ с текстом, любые вложения, конверт и упаковку, ничего не выбрасывайте.</w:t>
      </w:r>
    </w:p>
    <w:p w:rsidR="00216932" w:rsidRPr="00216932" w:rsidRDefault="00216932" w:rsidP="002169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t>Не расширяйте круг лиц, знакомившихся с содержанием документа. Анонимные материалы направьте в правоохранительные органы с сопроводительным письмом, в котором должны быть указаны конкретные признаки анонимных материалов (вид, количество, каким способом и на чём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 получением.</w:t>
      </w:r>
    </w:p>
    <w:p w:rsidR="00216932" w:rsidRPr="00216932" w:rsidRDefault="00216932" w:rsidP="002169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lastRenderedPageBreak/>
        <w:t>Анонимные материалы не должны сшиваться, склеиваться, на них не разрешается делать подписи, подчёркивать или обводить отдельные места в тексте, писать резолюции и указания, также запрещается их мять и сгибать.</w:t>
      </w:r>
    </w:p>
    <w:p w:rsidR="00216932" w:rsidRPr="00216932" w:rsidRDefault="00216932" w:rsidP="002169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t>При исполнении резолюций и других надписей на сопроводительных документах не должно оставаться давленных следов на анонимных материалах. 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216932" w:rsidRPr="00216932" w:rsidRDefault="00216932" w:rsidP="002169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b/>
          <w:bCs/>
          <w:color w:val="FF0000"/>
          <w:sz w:val="28"/>
          <w:szCs w:val="28"/>
          <w:lang w:eastAsia="ru-RU"/>
        </w:rPr>
        <w:t>Если Вы обнаружили подозрительный предмет</w:t>
      </w:r>
    </w:p>
    <w:p w:rsidR="00216932" w:rsidRPr="00216932" w:rsidRDefault="00216932" w:rsidP="002169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t>Заметив взрывоопасный предмет (гранату, снаряд, бомбу и т.п.), а также подозрительные предметы (оставленный пакет, коробку) не подходите близко к ним, позовите людей и попросите немедленно сообщить о находке в полицию.</w:t>
      </w:r>
    </w:p>
    <w:p w:rsidR="00216932" w:rsidRPr="00216932" w:rsidRDefault="00216932" w:rsidP="002169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t>Организуйте охрану, оцепление этого предмета, не допускайте людей, не позволяйте им прикасаться к опасному предмету или пытаться обезвредить его.</w:t>
      </w:r>
    </w:p>
    <w:p w:rsidR="00216932" w:rsidRPr="00216932" w:rsidRDefault="00216932" w:rsidP="002169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t>Исключите использование средств радиосвязи, мобильных телефонов, других радиосредств, способных вызвать срабатывание взрывателя.</w:t>
      </w:r>
    </w:p>
    <w:p w:rsidR="00216932" w:rsidRPr="00216932" w:rsidRDefault="00216932" w:rsidP="002169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t>Внимание! Обезвреживание взрывоопасного предмета на месте его обнаружения производится только специалистами МВД, ФСБ, МЧС.</w:t>
      </w:r>
    </w:p>
    <w:p w:rsidR="00216932" w:rsidRPr="00216932" w:rsidRDefault="00216932" w:rsidP="002169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b/>
          <w:bCs/>
          <w:color w:val="FF0000"/>
          <w:sz w:val="28"/>
          <w:szCs w:val="28"/>
          <w:lang w:eastAsia="ru-RU"/>
        </w:rPr>
        <w:t>Если произошел взрыв</w:t>
      </w:r>
    </w:p>
    <w:p w:rsidR="00216932" w:rsidRPr="00216932" w:rsidRDefault="00216932" w:rsidP="002169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t>Не поддавайтесь панике, уточните обстановку; степень повреждения здания, состояние проходов или масштабы завалов, наличие задымления, загазованности или огня, искрение электропроводки, потоки воды, освещенность проходов.</w:t>
      </w:r>
    </w:p>
    <w:p w:rsidR="00216932" w:rsidRPr="00216932" w:rsidRDefault="00216932" w:rsidP="002169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t>В случае необходимости эвакуации возьмите документы и предметы первой необходимости и начните продвигаться к выходу (не трогайте поврежденные конструкции и провода).</w:t>
      </w:r>
    </w:p>
    <w:p w:rsidR="00216932" w:rsidRPr="00216932" w:rsidRDefault="00216932" w:rsidP="002169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t>Не пользуйтесь открытым огнем из-за возможного наличия газов.</w:t>
      </w:r>
    </w:p>
    <w:p w:rsidR="00216932" w:rsidRPr="00216932" w:rsidRDefault="00216932" w:rsidP="002169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t>При задымлении защитите органы дыхания смоченным полотенцем.</w:t>
      </w:r>
    </w:p>
    <w:p w:rsidR="00216932" w:rsidRPr="00216932" w:rsidRDefault="00216932" w:rsidP="002169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b/>
          <w:bCs/>
          <w:color w:val="FF0000"/>
          <w:sz w:val="28"/>
          <w:szCs w:val="28"/>
          <w:lang w:eastAsia="ru-RU"/>
        </w:rPr>
        <w:t>Если Вас завалило обломками стен</w:t>
      </w:r>
    </w:p>
    <w:p w:rsidR="00216932" w:rsidRPr="00216932" w:rsidRDefault="00216932" w:rsidP="002169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t>Дышите глубоко и ровно, голосом и стуком привлекайте внимание людей.</w:t>
      </w:r>
    </w:p>
    <w:p w:rsidR="00216932" w:rsidRPr="00216932" w:rsidRDefault="00216932" w:rsidP="002169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lastRenderedPageBreak/>
        <w:t>Если вы находитесь глубоко от поверхности земли (завала), перемещайте влево, вправо любой металлический предмет (кольцо, ключи и т.п.) для обнаружения Вас метало локатором.</w:t>
      </w:r>
    </w:p>
    <w:p w:rsidR="00216932" w:rsidRPr="00216932" w:rsidRDefault="00216932" w:rsidP="002169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t>Если пространство около Вас относительно свободно, не зажигайте спички, свечи, берегите кислород.</w:t>
      </w:r>
    </w:p>
    <w:p w:rsidR="00216932" w:rsidRPr="00216932" w:rsidRDefault="00216932" w:rsidP="002169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t>Продвигайтесь осторожно, стараясь не вызывать нового обвала, ориентируйтесь по движению воздуха, поступающего снаружи. Если есть возможность, с помощью подручных предметов (доски, кирпича) укрепите потолок от обрушения и дожидайтесь помощи.</w:t>
      </w:r>
    </w:p>
    <w:p w:rsidR="00216932" w:rsidRPr="00216932" w:rsidRDefault="00216932" w:rsidP="002169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b/>
          <w:bCs/>
          <w:color w:val="FF0000"/>
          <w:sz w:val="28"/>
          <w:szCs w:val="28"/>
          <w:lang w:eastAsia="ru-RU"/>
        </w:rPr>
        <w:t>Если Вас захватили в заложники</w:t>
      </w:r>
    </w:p>
    <w:p w:rsidR="00216932" w:rsidRPr="00216932" w:rsidRDefault="00216932" w:rsidP="002169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t>Возьмите себя в руки, успокойтесь, не паникуйте.</w:t>
      </w:r>
    </w:p>
    <w:p w:rsidR="00216932" w:rsidRPr="00216932" w:rsidRDefault="00216932" w:rsidP="002169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t>Разговаривайте спокойным голосом.</w:t>
      </w:r>
    </w:p>
    <w:p w:rsidR="00216932" w:rsidRPr="00216932" w:rsidRDefault="00216932" w:rsidP="002169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t>Не выказывайте ненависть и пренебрежение к похитителям.</w:t>
      </w:r>
    </w:p>
    <w:p w:rsidR="00216932" w:rsidRPr="00216932" w:rsidRDefault="00216932" w:rsidP="002169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t>Выполняйте все указания бандитов.</w:t>
      </w:r>
    </w:p>
    <w:p w:rsidR="00216932" w:rsidRPr="00216932" w:rsidRDefault="00216932" w:rsidP="002169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t>Не привлекайте внимания террористов своим поведением, не оказывайте активного сопротивления. Это может усугубить ваше положение.</w:t>
      </w:r>
    </w:p>
    <w:p w:rsidR="00216932" w:rsidRPr="00216932" w:rsidRDefault="00216932" w:rsidP="002169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proofErr w:type="gramStart"/>
      <w:r w:rsidRPr="00216932">
        <w:rPr>
          <w:rFonts w:ascii="Times New Roman" w:eastAsia="Times New Roman" w:hAnsi="Times New Roman" w:cs="Times New Roman"/>
          <w:color w:val="000000"/>
          <w:sz w:val="28"/>
          <w:szCs w:val="28"/>
          <w:lang w:eastAsia="ru-RU"/>
        </w:rPr>
        <w:t>Запомните</w:t>
      </w:r>
      <w:proofErr w:type="gramEnd"/>
      <w:r w:rsidRPr="00216932">
        <w:rPr>
          <w:rFonts w:ascii="Times New Roman" w:eastAsia="Times New Roman" w:hAnsi="Times New Roman" w:cs="Times New Roman"/>
          <w:color w:val="000000"/>
          <w:sz w:val="28"/>
          <w:szCs w:val="28"/>
          <w:lang w:eastAsia="ru-RU"/>
        </w:rPr>
        <w:t xml:space="preserve"> как можно больше информации о террористах (количество, вооружение, как выглядят, особенности внешности, телосложения, акцента, тематика разговора, темперамент, манера поведения).</w:t>
      </w:r>
    </w:p>
    <w:p w:rsidR="00216932" w:rsidRPr="00216932" w:rsidRDefault="00216932" w:rsidP="002169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t>Постарайтесь определить место своего нахождения (заточения).</w:t>
      </w:r>
    </w:p>
    <w:p w:rsidR="00216932" w:rsidRPr="00216932" w:rsidRDefault="00216932" w:rsidP="002169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t>Сохраняйте умственную и физическую активность.</w:t>
      </w:r>
    </w:p>
    <w:p w:rsidR="00216932" w:rsidRPr="00216932" w:rsidRDefault="00216932" w:rsidP="002169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t>Не пренебрегайте пищей. Она поможет сохранить силы и здоровье.</w:t>
      </w:r>
    </w:p>
    <w:p w:rsidR="00216932" w:rsidRPr="00216932" w:rsidRDefault="00216932" w:rsidP="002169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t>Расположитесь подальше от окон, дверей и самих террористов. Это необходимо для обеспечения вашей безопасности в случае штурма помещения, стрельбы снайперов на поражение преступников.</w:t>
      </w:r>
    </w:p>
    <w:p w:rsidR="00216932" w:rsidRPr="00216932" w:rsidRDefault="00216932" w:rsidP="002169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t>При штурме здания ложитесь на пол лицом вниз, сложив руки на затылке.</w:t>
      </w:r>
    </w:p>
    <w:p w:rsidR="00216932" w:rsidRPr="00216932" w:rsidRDefault="00216932" w:rsidP="002169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t>Помните, правоохранительные органы делают все, чтобы Вас вызволить.</w:t>
      </w:r>
    </w:p>
    <w:p w:rsidR="00216932" w:rsidRPr="00216932" w:rsidRDefault="00216932" w:rsidP="002169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b/>
          <w:bCs/>
          <w:color w:val="FF0000"/>
          <w:sz w:val="28"/>
          <w:szCs w:val="28"/>
          <w:lang w:eastAsia="ru-RU"/>
        </w:rPr>
        <w:t xml:space="preserve">Действия населения при угрозе </w:t>
      </w:r>
      <w:proofErr w:type="spellStart"/>
      <w:r w:rsidRPr="00216932">
        <w:rPr>
          <w:rFonts w:ascii="Times New Roman" w:eastAsia="Times New Roman" w:hAnsi="Times New Roman" w:cs="Times New Roman"/>
          <w:b/>
          <w:bCs/>
          <w:color w:val="FF0000"/>
          <w:sz w:val="28"/>
          <w:szCs w:val="28"/>
          <w:lang w:eastAsia="ru-RU"/>
        </w:rPr>
        <w:t>терракта</w:t>
      </w:r>
      <w:proofErr w:type="spellEnd"/>
    </w:p>
    <w:p w:rsidR="00216932" w:rsidRPr="00216932" w:rsidRDefault="00216932" w:rsidP="002169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lastRenderedPageBreak/>
        <w:t>- подготовиться к экстренной эвакуации; для этого сложите в сумку документы, деньги, ценности, немного продуктов. Желательно иметь свисток,</w:t>
      </w:r>
    </w:p>
    <w:p w:rsidR="00216932" w:rsidRPr="00216932" w:rsidRDefault="00216932" w:rsidP="002169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t>- помочь больным и престарелым;</w:t>
      </w:r>
    </w:p>
    <w:p w:rsidR="00216932" w:rsidRPr="00216932" w:rsidRDefault="00216932" w:rsidP="002169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t>- убрать с балконов и лоджий горюче-смазочные материалы и легковоспламеняющиеся жидкости;</w:t>
      </w:r>
    </w:p>
    <w:p w:rsidR="00216932" w:rsidRPr="00216932" w:rsidRDefault="00216932" w:rsidP="002169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t>- подготовить йод, бинты, вату и другие медицинские средства для оказания первой медицинской помощи;</w:t>
      </w:r>
    </w:p>
    <w:p w:rsidR="00216932" w:rsidRPr="00216932" w:rsidRDefault="00216932" w:rsidP="002169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t>- договориться с соседями о совместных действиях, на случай оказания взаимопомощи;</w:t>
      </w:r>
    </w:p>
    <w:p w:rsidR="00216932" w:rsidRPr="00216932" w:rsidRDefault="00216932" w:rsidP="002169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t>- избегать места скопления людей (рынки, магазины, стадионы, дискотеки и пр.);</w:t>
      </w:r>
    </w:p>
    <w:p w:rsidR="00216932" w:rsidRPr="00216932" w:rsidRDefault="00216932" w:rsidP="002169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t>- реже пользоваться общественным транспортом;</w:t>
      </w:r>
    </w:p>
    <w:p w:rsidR="00216932" w:rsidRPr="00216932" w:rsidRDefault="00216932" w:rsidP="002169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t>- желательно отправлять детей и престарелых на дачу, в деревню, в другой населенный пункт к родственникам или знакомым;</w:t>
      </w:r>
    </w:p>
    <w:p w:rsidR="00216932" w:rsidRPr="00216932" w:rsidRDefault="00216932" w:rsidP="002169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t>- задернуть шторы на окнах-это сбережёт вас от разбившегося стекла;</w:t>
      </w:r>
    </w:p>
    <w:p w:rsidR="00216932" w:rsidRPr="00216932" w:rsidRDefault="00216932" w:rsidP="002169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t>- держать постоянно включенными телевизор, радиоприёмник;</w:t>
      </w:r>
    </w:p>
    <w:p w:rsidR="00216932" w:rsidRPr="00216932" w:rsidRDefault="00216932" w:rsidP="002169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t>- создать в доме (квартире) небольшой запас продуктов и воды;</w:t>
      </w:r>
    </w:p>
    <w:p w:rsidR="00216932" w:rsidRPr="00216932" w:rsidRDefault="00216932" w:rsidP="002169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216932">
        <w:rPr>
          <w:rFonts w:ascii="Times New Roman" w:eastAsia="Times New Roman" w:hAnsi="Times New Roman" w:cs="Times New Roman"/>
          <w:color w:val="000000"/>
          <w:sz w:val="28"/>
          <w:szCs w:val="28"/>
          <w:lang w:eastAsia="ru-RU"/>
        </w:rPr>
        <w:t>- держать на видном месте список телефонов для передачи экстренной информации в правоохранительные органы.</w:t>
      </w:r>
    </w:p>
    <w:p w:rsidR="00A15291" w:rsidRPr="00216932" w:rsidRDefault="00A15291" w:rsidP="00216932">
      <w:pPr>
        <w:rPr>
          <w:rFonts w:ascii="Times New Roman" w:hAnsi="Times New Roman" w:cs="Times New Roman"/>
          <w:sz w:val="28"/>
          <w:szCs w:val="28"/>
        </w:rPr>
      </w:pPr>
    </w:p>
    <w:sectPr w:rsidR="00A15291" w:rsidRPr="002169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1F8"/>
    <w:rsid w:val="00216932"/>
    <w:rsid w:val="003F61F8"/>
    <w:rsid w:val="00A15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9CB82-0265-4E61-994B-3D52D82E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40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injust.ru/ru/extremist-materia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aki-school2.ucoz.ru/_si/0/78739054.jpg" TargetMode="External"/><Relationship Id="rId4" Type="http://schemas.openxmlformats.org/officeDocument/2006/relationships/hyperlink" Target="http://saki-school2.ucoz.ru/Bezopasnost/fz_terrorizm.pd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1505</Words>
  <Characters>8583</Characters>
  <Application>Microsoft Office Word</Application>
  <DocSecurity>0</DocSecurity>
  <Lines>71</Lines>
  <Paragraphs>20</Paragraphs>
  <ScaleCrop>false</ScaleCrop>
  <Company>SPecialiST RePack</Company>
  <LinksUpToDate>false</LinksUpToDate>
  <CharactersWithSpaces>10068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MASHEENA</dc:creator>
  <cp:keywords/>
  <dc:description/>
  <cp:lastModifiedBy>MASHEENA</cp:lastModifiedBy>
  <cp:revision>3</cp:revision>
  <dcterms:created xsi:type="dcterms:W3CDTF">2018-10-07T19:56:00Z</dcterms:created>
  <dcterms:modified xsi:type="dcterms:W3CDTF">2018-10-07T20:00:00Z</dcterms:modified>
</cp:coreProperties>
</file>